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9C1DB7" w:rsidP="008118AC" w:rsidRDefault="009C1DB7" w14:paraId="58e8f2d" w14:textId="58e8f2d">
      <w:pPr>
        <w:jc w:val="right"/>
        <w15:collapsed w:val="false"/>
        <w:rPr>
          <w:rFonts w:ascii="Arial" w:hAnsi="Arial" w:cs="Arial"/>
        </w:rPr>
      </w:pPr>
      <w:bookmarkStart w:name="_GoBack" w:id="0"/>
      <w:bookmarkEnd w:id="0"/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Poslovni broj: </w:t>
      </w:r>
      <w:r w:rsidRPr="00C93BF8" w:rsidR="00934D58">
        <w:rPr>
          <w:rFonts w:ascii="Arial" w:hAnsi="Arial" w:cs="Arial"/>
        </w:rPr>
        <w:t xml:space="preserve">1 </w:t>
      </w:r>
      <w:r w:rsidR="004C5AF9">
        <w:rPr>
          <w:rFonts w:ascii="Arial" w:hAnsi="Arial" w:cs="Arial"/>
        </w:rPr>
        <w:t>St-</w:t>
      </w:r>
      <w:r w:rsidR="00767295">
        <w:rPr>
          <w:rFonts w:ascii="Arial" w:hAnsi="Arial" w:cs="Arial"/>
        </w:rPr>
        <w:t>33</w:t>
      </w:r>
      <w:r w:rsidR="00AF26DE">
        <w:rPr>
          <w:rFonts w:ascii="Arial" w:hAnsi="Arial" w:cs="Arial"/>
        </w:rPr>
        <w:t>7</w:t>
      </w:r>
      <w:r w:rsidR="00196D52">
        <w:rPr>
          <w:rFonts w:ascii="Arial" w:hAnsi="Arial" w:cs="Arial"/>
        </w:rPr>
        <w:t>/2023</w:t>
      </w:r>
      <w:r w:rsidR="008702E2">
        <w:rPr>
          <w:rFonts w:ascii="Arial" w:hAnsi="Arial" w:cs="Arial"/>
        </w:rPr>
        <w:t>-</w:t>
      </w:r>
      <w:r w:rsidR="00AF26DE">
        <w:rPr>
          <w:rFonts w:ascii="Arial" w:hAnsi="Arial" w:cs="Arial"/>
        </w:rPr>
        <w:t>6</w:t>
      </w:r>
    </w:p>
    <w:p w:rsidRPr="00C93BF8" w:rsidR="004C5AF9" w:rsidP="008118AC" w:rsidRDefault="004C5AF9">
      <w:pPr>
        <w:jc w:val="right"/>
        <w:rPr>
          <w:rFonts w:ascii="Arial" w:hAnsi="Arial" w:cs="Arial"/>
        </w:rPr>
      </w:pPr>
    </w:p>
    <w:p w:rsidRPr="00C93BF8" w:rsidR="00934D58" w:rsidP="00934D58" w:rsidRDefault="00934D58">
      <w:pPr>
        <w:jc w:val="center"/>
        <w:rPr>
          <w:rFonts w:ascii="Arial" w:hAnsi="Arial" w:cs="Arial"/>
        </w:rPr>
      </w:pPr>
      <w:r w:rsidRPr="00C93BF8">
        <w:rPr>
          <w:rFonts w:ascii="Arial" w:hAnsi="Arial" w:cs="Arial"/>
        </w:rPr>
        <w:t>Z A P I S N I K</w:t>
      </w:r>
    </w:p>
    <w:p w:rsidRPr="00C93BF8" w:rsidR="00C273CB" w:rsidP="00934D58" w:rsidRDefault="00C273CB">
      <w:pPr>
        <w:jc w:val="both"/>
        <w:rPr>
          <w:rFonts w:ascii="Arial" w:hAnsi="Arial" w:cs="Arial"/>
        </w:rPr>
      </w:pPr>
    </w:p>
    <w:p w:rsidRPr="00C93BF8" w:rsidR="00754017" w:rsidP="00754017" w:rsidRDefault="00934D5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sa ročišta odr</w:t>
      </w:r>
      <w:r w:rsidRPr="00C93BF8" w:rsidR="006047F3">
        <w:rPr>
          <w:rFonts w:ascii="Arial" w:hAnsi="Arial" w:cs="Arial"/>
        </w:rPr>
        <w:t>žanog u Trgovačkom sudu u Zadru</w:t>
      </w:r>
      <w:r w:rsidRPr="00C93BF8" w:rsidR="00945BC3">
        <w:rPr>
          <w:rFonts w:ascii="Arial" w:hAnsi="Arial" w:cs="Arial"/>
        </w:rPr>
        <w:t>,</w:t>
      </w:r>
      <w:r w:rsidRPr="00C93BF8">
        <w:rPr>
          <w:rFonts w:ascii="Arial" w:hAnsi="Arial" w:cs="Arial"/>
        </w:rPr>
        <w:t xml:space="preserve"> </w:t>
      </w:r>
      <w:r w:rsidR="00B06D60">
        <w:rPr>
          <w:rFonts w:ascii="Arial" w:hAnsi="Arial" w:cs="Arial"/>
        </w:rPr>
        <w:t>17.</w:t>
      </w:r>
      <w:r w:rsidR="0092231B">
        <w:rPr>
          <w:rFonts w:ascii="Arial" w:hAnsi="Arial" w:cs="Arial"/>
        </w:rPr>
        <w:t xml:space="preserve"> </w:t>
      </w:r>
      <w:r w:rsidR="00B06D60">
        <w:rPr>
          <w:rFonts w:ascii="Arial" w:hAnsi="Arial" w:cs="Arial"/>
        </w:rPr>
        <w:t>siječnja 2024</w:t>
      </w:r>
      <w:r w:rsidRPr="00C93BF8" w:rsidR="00054365">
        <w:rPr>
          <w:rFonts w:ascii="Arial" w:hAnsi="Arial" w:cs="Arial"/>
        </w:rPr>
        <w:t>.</w:t>
      </w:r>
      <w:r w:rsidRPr="00C93BF8">
        <w:rPr>
          <w:rFonts w:ascii="Arial" w:hAnsi="Arial" w:cs="Arial"/>
        </w:rPr>
        <w:t xml:space="preserve">, </w:t>
      </w:r>
      <w:r w:rsidRPr="00C93BF8" w:rsidR="00D1714E">
        <w:rPr>
          <w:rFonts w:ascii="Arial" w:hAnsi="Arial" w:cs="Arial"/>
        </w:rPr>
        <w:t xml:space="preserve">povodom </w:t>
      </w:r>
      <w:r w:rsidRPr="00C93BF8">
        <w:rPr>
          <w:rFonts w:ascii="Arial" w:hAnsi="Arial" w:cs="Arial"/>
        </w:rPr>
        <w:t xml:space="preserve">prijedloga za otvaranje stečajnog </w:t>
      </w:r>
      <w:r w:rsidR="001238B2">
        <w:rPr>
          <w:rFonts w:ascii="Arial" w:hAnsi="Arial" w:cs="Arial"/>
        </w:rPr>
        <w:t>postupka</w:t>
      </w:r>
      <w:r w:rsidR="0056707C">
        <w:rPr>
          <w:rFonts w:ascii="Arial" w:hAnsi="Arial" w:cs="Arial"/>
        </w:rPr>
        <w:t xml:space="preserve"> nad dužnikom</w:t>
      </w:r>
      <w:r w:rsidR="001238B2">
        <w:rPr>
          <w:rFonts w:ascii="Arial" w:hAnsi="Arial" w:cs="Arial"/>
        </w:rPr>
        <w:t xml:space="preserve"> </w:t>
      </w:r>
      <w:r w:rsidR="00AF26DE">
        <w:rPr>
          <w:rFonts w:ascii="Arial" w:hAnsi="Arial" w:cs="Arial"/>
        </w:rPr>
        <w:t>AGRO LUKS PROMET j.d.o.o., Šibenik, Jadrija VIII 15, OIB: 18576105121</w:t>
      </w:r>
      <w:r w:rsidRPr="00306166" w:rsidR="005C76A2">
        <w:rPr>
          <w:rFonts w:ascii="Arial" w:hAnsi="Arial" w:cs="Arial"/>
        </w:rPr>
        <w:t>,</w:t>
      </w:r>
      <w:r w:rsidRPr="00C93BF8">
        <w:rPr>
          <w:rFonts w:ascii="Arial" w:hAnsi="Arial" w:cs="Arial"/>
        </w:rPr>
        <w:t xml:space="preserve"> a </w:t>
      </w:r>
      <w:r w:rsidRPr="00C93BF8" w:rsidR="00754017">
        <w:rPr>
          <w:rFonts w:ascii="Arial" w:hAnsi="Arial" w:cs="Arial"/>
        </w:rPr>
        <w:t xml:space="preserve">radi očitovanja o prijedlogu  za otvaranje stečajnog postupka i rasprave o pretpostavkama za otvaranje stečajnog postupka </w:t>
      </w:r>
    </w:p>
    <w:p w:rsidRPr="00C93BF8" w:rsidR="00934D58" w:rsidP="00934D58" w:rsidRDefault="00934D58">
      <w:pPr>
        <w:jc w:val="both"/>
        <w:rPr>
          <w:rFonts w:ascii="Arial" w:hAnsi="Arial" w:cs="Arial"/>
        </w:rPr>
      </w:pPr>
    </w:p>
    <w:p w:rsidRPr="00C93BF8" w:rsidR="006525A1" w:rsidP="006525A1" w:rsidRDefault="006525A1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Nazočni od suda: </w:t>
      </w:r>
    </w:p>
    <w:p w:rsidRPr="00C93BF8" w:rsidR="006525A1" w:rsidP="006525A1" w:rsidRDefault="006525A1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Ardena Bajlo, </w:t>
      </w:r>
      <w:r w:rsidRPr="00C93BF8" w:rsidR="000124EC">
        <w:rPr>
          <w:rFonts w:ascii="Arial" w:hAnsi="Arial" w:cs="Arial"/>
        </w:rPr>
        <w:t>sutkinja</w:t>
      </w:r>
    </w:p>
    <w:p w:rsidRPr="00C93BF8" w:rsidR="006525A1" w:rsidP="006525A1" w:rsidRDefault="003E158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Ante Rubelj</w:t>
      </w:r>
      <w:r w:rsidRPr="00C93BF8" w:rsidR="006525A1">
        <w:rPr>
          <w:rFonts w:ascii="Arial" w:hAnsi="Arial" w:cs="Arial"/>
        </w:rPr>
        <w:t>, zapisničar</w:t>
      </w:r>
    </w:p>
    <w:p w:rsidRPr="00C93BF8" w:rsidR="006525A1" w:rsidP="006525A1" w:rsidRDefault="006525A1">
      <w:pPr>
        <w:jc w:val="both"/>
        <w:rPr>
          <w:rFonts w:ascii="Arial" w:hAnsi="Arial" w:cs="Arial"/>
        </w:rPr>
      </w:pPr>
    </w:p>
    <w:p w:rsidRPr="00C93BF8" w:rsidR="006525A1" w:rsidP="006525A1" w:rsidRDefault="00854A4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Počet</w:t>
      </w:r>
      <w:r w:rsidR="00DB156E">
        <w:rPr>
          <w:rFonts w:ascii="Arial" w:hAnsi="Arial" w:cs="Arial"/>
        </w:rPr>
        <w:t xml:space="preserve">ak u </w:t>
      </w:r>
      <w:r w:rsidR="00B06D60">
        <w:rPr>
          <w:rFonts w:ascii="Arial" w:hAnsi="Arial" w:cs="Arial"/>
        </w:rPr>
        <w:t>9</w:t>
      </w:r>
      <w:r w:rsidR="008B6D35">
        <w:rPr>
          <w:rFonts w:ascii="Arial" w:hAnsi="Arial" w:cs="Arial"/>
        </w:rPr>
        <w:t>:</w:t>
      </w:r>
      <w:r w:rsidR="003724CC">
        <w:rPr>
          <w:rFonts w:ascii="Arial" w:hAnsi="Arial" w:cs="Arial"/>
        </w:rPr>
        <w:t>46</w:t>
      </w:r>
      <w:r w:rsidR="004C5AF9">
        <w:rPr>
          <w:rFonts w:ascii="Arial" w:hAnsi="Arial" w:cs="Arial"/>
        </w:rPr>
        <w:t xml:space="preserve"> </w:t>
      </w:r>
      <w:r w:rsidRPr="00C93BF8" w:rsidR="006525A1">
        <w:rPr>
          <w:rFonts w:ascii="Arial" w:hAnsi="Arial" w:cs="Arial"/>
        </w:rPr>
        <w:t>sati</w:t>
      </w:r>
    </w:p>
    <w:p w:rsidRPr="00C93BF8" w:rsidR="004A7321" w:rsidP="009769C3" w:rsidRDefault="004A7321">
      <w:pPr>
        <w:jc w:val="both"/>
        <w:rPr>
          <w:rFonts w:ascii="Arial" w:hAnsi="Arial" w:cs="Arial"/>
        </w:rPr>
      </w:pPr>
    </w:p>
    <w:p w:rsidRPr="00C93BF8" w:rsidR="009769C3" w:rsidP="009769C3" w:rsidRDefault="009769C3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Utvrđuje se da su na ročište pristupili:</w:t>
      </w:r>
    </w:p>
    <w:p w:rsidRPr="00C93BF8" w:rsidR="00DB156E" w:rsidP="009769C3" w:rsidRDefault="00DB156E">
      <w:pPr>
        <w:jc w:val="both"/>
        <w:rPr>
          <w:rFonts w:ascii="Arial" w:hAnsi="Arial" w:cs="Arial"/>
        </w:rPr>
      </w:pPr>
    </w:p>
    <w:p w:rsidR="003724CC" w:rsidP="003724CC" w:rsidRDefault="00846BCB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Za stečajnog dužnika: </w:t>
      </w:r>
      <w:r w:rsidR="003724CC">
        <w:rPr>
          <w:rFonts w:ascii="Arial" w:hAnsi="Arial" w:cs="Arial"/>
        </w:rPr>
        <w:t>nitko, dostava uredna</w:t>
      </w:r>
    </w:p>
    <w:p w:rsidR="003724CC" w:rsidP="003724CC" w:rsidRDefault="003724CC">
      <w:pPr>
        <w:jc w:val="both"/>
        <w:rPr>
          <w:rFonts w:ascii="Arial" w:hAnsi="Arial" w:cs="Arial"/>
        </w:rPr>
      </w:pPr>
    </w:p>
    <w:p w:rsidRPr="00C93BF8" w:rsidR="003724CC" w:rsidP="003724CC" w:rsidRDefault="003724CC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Za predlagatelja:  </w:t>
      </w:r>
      <w:r>
        <w:rPr>
          <w:rFonts w:ascii="Arial" w:hAnsi="Arial" w:cs="Arial"/>
        </w:rPr>
        <w:t>nitko</w:t>
      </w:r>
    </w:p>
    <w:p w:rsidRPr="00C93BF8" w:rsidR="003724CC" w:rsidP="003724CC" w:rsidRDefault="003724CC">
      <w:pPr>
        <w:jc w:val="both"/>
        <w:rPr>
          <w:rFonts w:ascii="Arial" w:hAnsi="Arial" w:cs="Arial"/>
        </w:rPr>
      </w:pPr>
    </w:p>
    <w:p w:rsidR="003724CC" w:rsidP="003724CC" w:rsidRDefault="003724CC">
      <w:pPr>
        <w:jc w:val="both"/>
        <w:rPr>
          <w:rFonts w:ascii="Arial" w:hAnsi="Arial" w:cs="Arial"/>
        </w:rPr>
      </w:pPr>
    </w:p>
    <w:p w:rsidRPr="00C93BF8" w:rsidR="003724CC" w:rsidP="003724CC" w:rsidRDefault="003724CC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Sud</w:t>
      </w:r>
      <w:r w:rsidRPr="00C93BF8">
        <w:rPr>
          <w:rFonts w:ascii="Arial" w:hAnsi="Arial" w:cs="Arial"/>
        </w:rPr>
        <w:t xml:space="preserve"> donosi </w:t>
      </w:r>
    </w:p>
    <w:p w:rsidRPr="00C93BF8" w:rsidR="003724CC" w:rsidP="003724CC" w:rsidRDefault="003724CC">
      <w:pPr>
        <w:jc w:val="both"/>
        <w:rPr>
          <w:rFonts w:ascii="Arial" w:hAnsi="Arial" w:cs="Arial"/>
        </w:rPr>
      </w:pPr>
    </w:p>
    <w:p w:rsidRPr="00C93BF8" w:rsidR="003724CC" w:rsidP="003724CC" w:rsidRDefault="003724CC">
      <w:pPr>
        <w:jc w:val="center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r j e š e nj e </w:t>
      </w:r>
    </w:p>
    <w:p w:rsidRPr="00C93BF8" w:rsidR="003724CC" w:rsidP="003724CC" w:rsidRDefault="003724CC">
      <w:pPr>
        <w:jc w:val="both"/>
        <w:rPr>
          <w:rFonts w:ascii="Arial" w:hAnsi="Arial" w:cs="Arial"/>
          <w:b/>
        </w:rPr>
      </w:pPr>
    </w:p>
    <w:p w:rsidRPr="00C93BF8" w:rsidR="003724CC" w:rsidP="003724CC" w:rsidRDefault="003724CC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Nema uvjeta za održavanje današnjeg ročišta. </w:t>
      </w:r>
      <w:r w:rsidRPr="00C93BF8">
        <w:rPr>
          <w:rFonts w:ascii="Arial" w:hAnsi="Arial" w:cs="Arial"/>
        </w:rPr>
        <w:t>Odluka će biti donesena u zakonskom roku.</w:t>
      </w:r>
    </w:p>
    <w:p w:rsidR="003724CC" w:rsidP="003724CC" w:rsidRDefault="003724CC">
      <w:pPr>
        <w:jc w:val="both"/>
        <w:rPr>
          <w:rFonts w:ascii="Arial" w:hAnsi="Arial" w:cs="Arial"/>
        </w:rPr>
      </w:pPr>
    </w:p>
    <w:p w:rsidRPr="00C93BF8" w:rsidR="003724CC" w:rsidP="003724CC" w:rsidRDefault="003724CC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Dovršeno u</w:t>
      </w:r>
      <w:r>
        <w:rPr>
          <w:rFonts w:ascii="Arial" w:hAnsi="Arial" w:cs="Arial"/>
        </w:rPr>
        <w:t xml:space="preserve"> 9:47</w:t>
      </w:r>
      <w:r w:rsidRPr="00C93BF8">
        <w:rPr>
          <w:rFonts w:ascii="Arial" w:hAnsi="Arial" w:cs="Arial"/>
        </w:rPr>
        <w:t xml:space="preserve"> sati</w:t>
      </w:r>
    </w:p>
    <w:p w:rsidRPr="00C93BF8" w:rsidR="003724CC" w:rsidP="003724CC" w:rsidRDefault="003724CC">
      <w:pPr>
        <w:ind w:firstLine="708"/>
        <w:jc w:val="both"/>
        <w:rPr>
          <w:rFonts w:ascii="Arial" w:hAnsi="Arial" w:cs="Arial"/>
        </w:rPr>
      </w:pPr>
    </w:p>
    <w:p w:rsidRPr="00C93BF8" w:rsidR="003724CC" w:rsidP="003724CC" w:rsidRDefault="003724CC">
      <w:pPr>
        <w:rPr>
          <w:rFonts w:ascii="Arial" w:hAnsi="Arial" w:cs="Arial"/>
        </w:rPr>
      </w:pPr>
      <w:r w:rsidRPr="00C93BF8">
        <w:rPr>
          <w:rFonts w:ascii="Arial" w:hAnsi="Arial" w:cs="Arial"/>
        </w:rPr>
        <w:t>Zapisničar</w:t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  Sutkinja</w:t>
      </w:r>
    </w:p>
    <w:p w:rsidRPr="00C93BF8" w:rsidR="003724CC" w:rsidP="003724CC" w:rsidRDefault="003724CC">
      <w:pPr>
        <w:jc w:val="both"/>
        <w:rPr>
          <w:rFonts w:ascii="Arial" w:hAnsi="Arial" w:cs="Arial"/>
        </w:rPr>
      </w:pPr>
    </w:p>
    <w:p w:rsidRPr="00C93BF8" w:rsidR="003A22A8" w:rsidP="003724CC" w:rsidRDefault="003A22A8">
      <w:pPr>
        <w:jc w:val="both"/>
        <w:rPr>
          <w:rFonts w:ascii="Arial" w:hAnsi="Arial" w:cs="Arial"/>
        </w:rPr>
      </w:pPr>
    </w:p>
    <w:sectPr w:rsidRPr="00C93BF8" w:rsidR="003A22A8" w:rsidSect="00602BE0">
      <w:headerReference w:type="even" r:id="rId9"/>
      <w:headerReference w:type="defaul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F7F8F" w:rsidRDefault="003F7F8F">
      <w:r>
        <w:separator/>
      </w:r>
    </w:p>
  </w:endnote>
  <w:endnote w:type="continuationSeparator" w:id="0">
    <w:p w:rsidR="003F7F8F" w:rsidRDefault="003F7F8F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F7F8F" w:rsidRDefault="003F7F8F">
      <w:r>
        <w:separator/>
      </w:r>
    </w:p>
  </w:footnote>
  <w:footnote w:type="continuationSeparator" w:id="0">
    <w:p w:rsidR="003F7F8F" w:rsidRDefault="003F7F8F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F7F8F" w:rsidRDefault="003F7F8F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185F9A" w:rsidR="003F7F8F" w:rsidP="00342794" w:rsidRDefault="003F7F8F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185F9A">
      <w:rPr>
        <w:rStyle w:val="Brojstranice"/>
        <w:rFonts w:ascii="Arial" w:hAnsi="Arial" w:cs="Arial"/>
      </w:rPr>
      <w:fldChar w:fldCharType="begin"/>
    </w:r>
    <w:r w:rsidRPr="00185F9A">
      <w:rPr>
        <w:rStyle w:val="Brojstranice"/>
        <w:rFonts w:ascii="Arial" w:hAnsi="Arial" w:cs="Arial"/>
      </w:rPr>
      <w:instrText xml:space="preserve">PAGE  </w:instrText>
    </w:r>
    <w:r w:rsidRPr="00185F9A">
      <w:rPr>
        <w:rStyle w:val="Brojstranice"/>
        <w:rFonts w:ascii="Arial" w:hAnsi="Arial" w:cs="Arial"/>
      </w:rPr>
      <w:fldChar w:fldCharType="separate"/>
    </w:r>
    <w:r w:rsidR="003724CC">
      <w:rPr>
        <w:rStyle w:val="Brojstranice"/>
        <w:rFonts w:ascii="Arial" w:hAnsi="Arial" w:cs="Arial"/>
        <w:noProof/>
      </w:rPr>
      <w:t>2</w:t>
    </w:r>
    <w:r w:rsidRPr="00185F9A">
      <w:rPr>
        <w:rStyle w:val="Brojstranice"/>
        <w:rFonts w:ascii="Arial" w:hAnsi="Arial" w:cs="Arial"/>
      </w:rPr>
      <w:fldChar w:fldCharType="end"/>
    </w:r>
  </w:p>
  <w:p w:rsidRPr="00C71230" w:rsidR="001805B0" w:rsidP="001805B0" w:rsidRDefault="003F7F8F">
    <w:pPr>
      <w:jc w:val="right"/>
      <w:rPr>
        <w:rFonts w:ascii="Arial" w:hAnsi="Arial" w:cs="Arial"/>
      </w:rPr>
    </w:pPr>
    <w:r w:rsidRPr="00C71230">
      <w:rPr>
        <w:rFonts w:ascii="Arial" w:hAnsi="Arial" w:cs="Arial"/>
      </w:rPr>
      <w:t xml:space="preserve">                                                                                     </w:t>
    </w:r>
    <w:r w:rsidRPr="00C93BF8" w:rsidR="00523F81">
      <w:rPr>
        <w:rFonts w:ascii="Arial" w:hAnsi="Arial" w:cs="Arial"/>
      </w:rPr>
      <w:t xml:space="preserve">Poslovni broj: 1 </w:t>
    </w:r>
    <w:r w:rsidR="00523F81">
      <w:rPr>
        <w:rFonts w:ascii="Arial" w:hAnsi="Arial" w:cs="Arial"/>
      </w:rPr>
      <w:t>St-</w:t>
    </w:r>
    <w:r w:rsidR="00AF26DE">
      <w:rPr>
        <w:rFonts w:ascii="Arial" w:hAnsi="Arial" w:cs="Arial"/>
      </w:rPr>
      <w:t>337</w:t>
    </w:r>
    <w:r w:rsidR="00196D52">
      <w:rPr>
        <w:rFonts w:ascii="Arial" w:hAnsi="Arial" w:cs="Arial"/>
      </w:rPr>
      <w:t>/2023</w:t>
    </w:r>
    <w:r w:rsidR="00523F81">
      <w:rPr>
        <w:rFonts w:ascii="Arial" w:hAnsi="Arial" w:cs="Arial"/>
      </w:rPr>
      <w:t>-</w:t>
    </w:r>
    <w:r w:rsidR="00AF26DE">
      <w:rPr>
        <w:rFonts w:ascii="Arial" w:hAnsi="Arial" w:cs="Arial"/>
      </w:rPr>
      <w:t>6</w:t>
    </w:r>
  </w:p>
  <w:p w:rsidRPr="006D5295" w:rsidR="003F7F8F" w:rsidRDefault="003F7F8F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ilvl="0" w:tplc="F7147628">
      <w:numFmt w:val="bullet"/>
      <w:lvlText w:val="-"/>
      <w:lvlJc w:val="left"/>
      <w:pPr>
        <w:ind w:left="4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1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18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5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3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0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47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4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180" w:hanging="360"/>
      </w:pPr>
      <w:rPr>
        <w:rFonts w:hint="default" w:ascii="Wingdings" w:hAnsi="Wingdings"/>
      </w:rPr>
    </w:lvl>
  </w:abstractNum>
  <w:abstractNum w:abstractNumId="1">
    <w:nsid w:val="523631C0"/>
    <w:multiLevelType w:val="hybridMultilevel"/>
    <w:tmpl w:val="745EC2C0"/>
    <w:lvl w:ilvl="0" w:tplc="B57CE67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68317D7F"/>
    <w:multiLevelType w:val="hybridMultilevel"/>
    <w:tmpl w:val="31A87B92"/>
    <w:lvl w:ilvl="0" w:tplc="1680867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20"/>
  <w:attachedTemplate r:id="rId1"/>
  <w:stylePaneFormatFilter w:val="3F01"/>
  <w:defaultTabStop w:val="708"/>
  <w:hyphenationZone w:val="425"/>
  <w:characterSpacingControl w:val="doNotCompress"/>
  <w:hdrShapeDefaults>
    <o:shapedefaults spidmax="124929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4D58"/>
    <w:rsid w:val="00000E4B"/>
    <w:rsid w:val="00003912"/>
    <w:rsid w:val="000124EC"/>
    <w:rsid w:val="0001700C"/>
    <w:rsid w:val="00017D27"/>
    <w:rsid w:val="000219F5"/>
    <w:rsid w:val="00022DEB"/>
    <w:rsid w:val="00027676"/>
    <w:rsid w:val="00041453"/>
    <w:rsid w:val="0004160B"/>
    <w:rsid w:val="000451F4"/>
    <w:rsid w:val="00046A96"/>
    <w:rsid w:val="00046BB1"/>
    <w:rsid w:val="00054365"/>
    <w:rsid w:val="0006551C"/>
    <w:rsid w:val="0007163D"/>
    <w:rsid w:val="00071F97"/>
    <w:rsid w:val="00072536"/>
    <w:rsid w:val="00075A80"/>
    <w:rsid w:val="000765C1"/>
    <w:rsid w:val="00076762"/>
    <w:rsid w:val="000830EF"/>
    <w:rsid w:val="00085B51"/>
    <w:rsid w:val="0008651D"/>
    <w:rsid w:val="000867AE"/>
    <w:rsid w:val="0009723B"/>
    <w:rsid w:val="000A0053"/>
    <w:rsid w:val="000B126E"/>
    <w:rsid w:val="000B4247"/>
    <w:rsid w:val="000B518C"/>
    <w:rsid w:val="000C0BF3"/>
    <w:rsid w:val="000C683A"/>
    <w:rsid w:val="000C7478"/>
    <w:rsid w:val="000E039A"/>
    <w:rsid w:val="000E58C0"/>
    <w:rsid w:val="000E634C"/>
    <w:rsid w:val="000F1206"/>
    <w:rsid w:val="000F1342"/>
    <w:rsid w:val="000F1DFD"/>
    <w:rsid w:val="000F2193"/>
    <w:rsid w:val="000F2B4D"/>
    <w:rsid w:val="00103D93"/>
    <w:rsid w:val="00107167"/>
    <w:rsid w:val="0012176C"/>
    <w:rsid w:val="001238B2"/>
    <w:rsid w:val="0012442D"/>
    <w:rsid w:val="001259A5"/>
    <w:rsid w:val="0013304F"/>
    <w:rsid w:val="0013697A"/>
    <w:rsid w:val="0013702B"/>
    <w:rsid w:val="001406A0"/>
    <w:rsid w:val="00143DAE"/>
    <w:rsid w:val="00144166"/>
    <w:rsid w:val="00146934"/>
    <w:rsid w:val="0015140C"/>
    <w:rsid w:val="001516C2"/>
    <w:rsid w:val="00151FA4"/>
    <w:rsid w:val="00162A85"/>
    <w:rsid w:val="001633D2"/>
    <w:rsid w:val="001652E0"/>
    <w:rsid w:val="00177E2A"/>
    <w:rsid w:val="001805B0"/>
    <w:rsid w:val="001819F1"/>
    <w:rsid w:val="00185F9A"/>
    <w:rsid w:val="00186D2B"/>
    <w:rsid w:val="001921CB"/>
    <w:rsid w:val="0019301D"/>
    <w:rsid w:val="0019373B"/>
    <w:rsid w:val="0019495A"/>
    <w:rsid w:val="00196D52"/>
    <w:rsid w:val="00197417"/>
    <w:rsid w:val="001A35DF"/>
    <w:rsid w:val="001A60E6"/>
    <w:rsid w:val="001B77DE"/>
    <w:rsid w:val="001C0801"/>
    <w:rsid w:val="001C084E"/>
    <w:rsid w:val="001C1D24"/>
    <w:rsid w:val="001D0A45"/>
    <w:rsid w:val="001D3BFD"/>
    <w:rsid w:val="001D5740"/>
    <w:rsid w:val="001D64ED"/>
    <w:rsid w:val="001D76DA"/>
    <w:rsid w:val="001E255A"/>
    <w:rsid w:val="001E3FCE"/>
    <w:rsid w:val="001E7582"/>
    <w:rsid w:val="001F12EF"/>
    <w:rsid w:val="001F1B8D"/>
    <w:rsid w:val="001F428A"/>
    <w:rsid w:val="001F79AB"/>
    <w:rsid w:val="002002AA"/>
    <w:rsid w:val="00211A68"/>
    <w:rsid w:val="002123B6"/>
    <w:rsid w:val="00212F88"/>
    <w:rsid w:val="00216353"/>
    <w:rsid w:val="00222377"/>
    <w:rsid w:val="00226F9C"/>
    <w:rsid w:val="00232271"/>
    <w:rsid w:val="00232806"/>
    <w:rsid w:val="00232BED"/>
    <w:rsid w:val="00242C9A"/>
    <w:rsid w:val="00246714"/>
    <w:rsid w:val="00253BEE"/>
    <w:rsid w:val="002560C0"/>
    <w:rsid w:val="002561F2"/>
    <w:rsid w:val="00264C33"/>
    <w:rsid w:val="0027043C"/>
    <w:rsid w:val="002810B0"/>
    <w:rsid w:val="0028145A"/>
    <w:rsid w:val="00283DBA"/>
    <w:rsid w:val="0028708A"/>
    <w:rsid w:val="00293E9F"/>
    <w:rsid w:val="002944C0"/>
    <w:rsid w:val="00294B9F"/>
    <w:rsid w:val="00295E71"/>
    <w:rsid w:val="002974E4"/>
    <w:rsid w:val="002A0150"/>
    <w:rsid w:val="002A19F0"/>
    <w:rsid w:val="002A5A4E"/>
    <w:rsid w:val="002B4C20"/>
    <w:rsid w:val="002C5390"/>
    <w:rsid w:val="002C6673"/>
    <w:rsid w:val="002C6DA0"/>
    <w:rsid w:val="002D207F"/>
    <w:rsid w:val="002D6F68"/>
    <w:rsid w:val="002E16F1"/>
    <w:rsid w:val="002E39F6"/>
    <w:rsid w:val="002E5A62"/>
    <w:rsid w:val="002E6D90"/>
    <w:rsid w:val="002F3AC3"/>
    <w:rsid w:val="00303238"/>
    <w:rsid w:val="003034C2"/>
    <w:rsid w:val="00305225"/>
    <w:rsid w:val="003109B3"/>
    <w:rsid w:val="00314739"/>
    <w:rsid w:val="00316DA1"/>
    <w:rsid w:val="0032191A"/>
    <w:rsid w:val="0032512E"/>
    <w:rsid w:val="003311E8"/>
    <w:rsid w:val="003323E7"/>
    <w:rsid w:val="003329A2"/>
    <w:rsid w:val="00335F64"/>
    <w:rsid w:val="00342794"/>
    <w:rsid w:val="00346D5E"/>
    <w:rsid w:val="003635BD"/>
    <w:rsid w:val="00365B41"/>
    <w:rsid w:val="003724CC"/>
    <w:rsid w:val="00372DFE"/>
    <w:rsid w:val="00380464"/>
    <w:rsid w:val="00391871"/>
    <w:rsid w:val="00394B5F"/>
    <w:rsid w:val="003A1240"/>
    <w:rsid w:val="003A1F19"/>
    <w:rsid w:val="003A22A8"/>
    <w:rsid w:val="003A3875"/>
    <w:rsid w:val="003B17F2"/>
    <w:rsid w:val="003B32D3"/>
    <w:rsid w:val="003B7824"/>
    <w:rsid w:val="003C0B04"/>
    <w:rsid w:val="003C1F02"/>
    <w:rsid w:val="003C2701"/>
    <w:rsid w:val="003D7E7A"/>
    <w:rsid w:val="003E1584"/>
    <w:rsid w:val="003E1F00"/>
    <w:rsid w:val="003F412D"/>
    <w:rsid w:val="003F6389"/>
    <w:rsid w:val="003F7F8F"/>
    <w:rsid w:val="00405798"/>
    <w:rsid w:val="0040725A"/>
    <w:rsid w:val="0041183C"/>
    <w:rsid w:val="00413A80"/>
    <w:rsid w:val="00414EA3"/>
    <w:rsid w:val="0041574B"/>
    <w:rsid w:val="004168E5"/>
    <w:rsid w:val="0041694A"/>
    <w:rsid w:val="00417DC7"/>
    <w:rsid w:val="00422542"/>
    <w:rsid w:val="00430A7B"/>
    <w:rsid w:val="00432E44"/>
    <w:rsid w:val="004353EF"/>
    <w:rsid w:val="004457E4"/>
    <w:rsid w:val="00455D40"/>
    <w:rsid w:val="00472AE9"/>
    <w:rsid w:val="004820D4"/>
    <w:rsid w:val="00491366"/>
    <w:rsid w:val="00496FD2"/>
    <w:rsid w:val="004A143A"/>
    <w:rsid w:val="004A4A39"/>
    <w:rsid w:val="004A7321"/>
    <w:rsid w:val="004B5521"/>
    <w:rsid w:val="004C5AF9"/>
    <w:rsid w:val="004C7400"/>
    <w:rsid w:val="004C753A"/>
    <w:rsid w:val="004C77FD"/>
    <w:rsid w:val="004D5D97"/>
    <w:rsid w:val="004E2232"/>
    <w:rsid w:val="004E3771"/>
    <w:rsid w:val="004F1F7C"/>
    <w:rsid w:val="004F4140"/>
    <w:rsid w:val="004F42A7"/>
    <w:rsid w:val="004F6DE2"/>
    <w:rsid w:val="004F7CC1"/>
    <w:rsid w:val="005014EC"/>
    <w:rsid w:val="00502F70"/>
    <w:rsid w:val="0050552F"/>
    <w:rsid w:val="005056F4"/>
    <w:rsid w:val="00515A83"/>
    <w:rsid w:val="00520F31"/>
    <w:rsid w:val="00523F81"/>
    <w:rsid w:val="0053278A"/>
    <w:rsid w:val="00534A25"/>
    <w:rsid w:val="00534FD0"/>
    <w:rsid w:val="00541B7D"/>
    <w:rsid w:val="005457E0"/>
    <w:rsid w:val="00554D2C"/>
    <w:rsid w:val="00557333"/>
    <w:rsid w:val="005616E3"/>
    <w:rsid w:val="0056707C"/>
    <w:rsid w:val="00570218"/>
    <w:rsid w:val="00573626"/>
    <w:rsid w:val="005829D8"/>
    <w:rsid w:val="00584F24"/>
    <w:rsid w:val="005A401A"/>
    <w:rsid w:val="005A7CC0"/>
    <w:rsid w:val="005B1AE0"/>
    <w:rsid w:val="005C76A2"/>
    <w:rsid w:val="005C7958"/>
    <w:rsid w:val="005D6A62"/>
    <w:rsid w:val="005D7B5C"/>
    <w:rsid w:val="005E2A1C"/>
    <w:rsid w:val="005E2F65"/>
    <w:rsid w:val="005E35C9"/>
    <w:rsid w:val="005E3615"/>
    <w:rsid w:val="005E69BE"/>
    <w:rsid w:val="005F2483"/>
    <w:rsid w:val="006019DC"/>
    <w:rsid w:val="00602BE0"/>
    <w:rsid w:val="00603B04"/>
    <w:rsid w:val="006047F3"/>
    <w:rsid w:val="006065B2"/>
    <w:rsid w:val="00607CE5"/>
    <w:rsid w:val="00610820"/>
    <w:rsid w:val="006114E4"/>
    <w:rsid w:val="006119CB"/>
    <w:rsid w:val="006129E0"/>
    <w:rsid w:val="006141C9"/>
    <w:rsid w:val="00617562"/>
    <w:rsid w:val="00624EA3"/>
    <w:rsid w:val="00634167"/>
    <w:rsid w:val="00641B8C"/>
    <w:rsid w:val="00642177"/>
    <w:rsid w:val="006525A1"/>
    <w:rsid w:val="00655D78"/>
    <w:rsid w:val="00661BF0"/>
    <w:rsid w:val="006642E6"/>
    <w:rsid w:val="00664336"/>
    <w:rsid w:val="00670217"/>
    <w:rsid w:val="00673083"/>
    <w:rsid w:val="00675449"/>
    <w:rsid w:val="00675E73"/>
    <w:rsid w:val="00676277"/>
    <w:rsid w:val="00682388"/>
    <w:rsid w:val="00682FBF"/>
    <w:rsid w:val="00692A3D"/>
    <w:rsid w:val="0069501A"/>
    <w:rsid w:val="00697423"/>
    <w:rsid w:val="006975F5"/>
    <w:rsid w:val="006B4042"/>
    <w:rsid w:val="006B5307"/>
    <w:rsid w:val="006C170B"/>
    <w:rsid w:val="006D5295"/>
    <w:rsid w:val="006D6CFF"/>
    <w:rsid w:val="006E04F3"/>
    <w:rsid w:val="006F03EC"/>
    <w:rsid w:val="006F1E65"/>
    <w:rsid w:val="006F4401"/>
    <w:rsid w:val="007030AF"/>
    <w:rsid w:val="00710BB2"/>
    <w:rsid w:val="00714549"/>
    <w:rsid w:val="0072157D"/>
    <w:rsid w:val="0072232E"/>
    <w:rsid w:val="00722F11"/>
    <w:rsid w:val="00723ED7"/>
    <w:rsid w:val="00735D59"/>
    <w:rsid w:val="00737DAE"/>
    <w:rsid w:val="0074301F"/>
    <w:rsid w:val="0074759D"/>
    <w:rsid w:val="0075128E"/>
    <w:rsid w:val="00754017"/>
    <w:rsid w:val="0076055C"/>
    <w:rsid w:val="00760EB6"/>
    <w:rsid w:val="007642EE"/>
    <w:rsid w:val="00767295"/>
    <w:rsid w:val="007674A4"/>
    <w:rsid w:val="00770000"/>
    <w:rsid w:val="00773882"/>
    <w:rsid w:val="00774320"/>
    <w:rsid w:val="00775124"/>
    <w:rsid w:val="00781B8F"/>
    <w:rsid w:val="00785377"/>
    <w:rsid w:val="0079521D"/>
    <w:rsid w:val="007A3B60"/>
    <w:rsid w:val="007B2B96"/>
    <w:rsid w:val="007B6C9E"/>
    <w:rsid w:val="007C1FCD"/>
    <w:rsid w:val="007C6C53"/>
    <w:rsid w:val="007D48A8"/>
    <w:rsid w:val="007D76E8"/>
    <w:rsid w:val="007F020F"/>
    <w:rsid w:val="007F080D"/>
    <w:rsid w:val="007F1F99"/>
    <w:rsid w:val="007F69EA"/>
    <w:rsid w:val="008043A2"/>
    <w:rsid w:val="008118AC"/>
    <w:rsid w:val="00812DB0"/>
    <w:rsid w:val="0081324D"/>
    <w:rsid w:val="00816C78"/>
    <w:rsid w:val="00835D3B"/>
    <w:rsid w:val="00837923"/>
    <w:rsid w:val="00843B07"/>
    <w:rsid w:val="00846BCB"/>
    <w:rsid w:val="00846EA2"/>
    <w:rsid w:val="00854A47"/>
    <w:rsid w:val="00856DFD"/>
    <w:rsid w:val="008702E2"/>
    <w:rsid w:val="008833C0"/>
    <w:rsid w:val="008863DA"/>
    <w:rsid w:val="00890A5B"/>
    <w:rsid w:val="00891558"/>
    <w:rsid w:val="0089180E"/>
    <w:rsid w:val="00891DCF"/>
    <w:rsid w:val="00892C55"/>
    <w:rsid w:val="00896969"/>
    <w:rsid w:val="008A198B"/>
    <w:rsid w:val="008A632E"/>
    <w:rsid w:val="008A6A8E"/>
    <w:rsid w:val="008B6D35"/>
    <w:rsid w:val="008B7BB3"/>
    <w:rsid w:val="008C3865"/>
    <w:rsid w:val="008C5584"/>
    <w:rsid w:val="008D5FBF"/>
    <w:rsid w:val="008E45C0"/>
    <w:rsid w:val="008E4D8D"/>
    <w:rsid w:val="008E6447"/>
    <w:rsid w:val="008E7E21"/>
    <w:rsid w:val="008F0D3A"/>
    <w:rsid w:val="008F5A07"/>
    <w:rsid w:val="008F689D"/>
    <w:rsid w:val="00903225"/>
    <w:rsid w:val="00910BB2"/>
    <w:rsid w:val="00913260"/>
    <w:rsid w:val="00916899"/>
    <w:rsid w:val="00920B72"/>
    <w:rsid w:val="0092231B"/>
    <w:rsid w:val="00924001"/>
    <w:rsid w:val="009312EF"/>
    <w:rsid w:val="00931AC5"/>
    <w:rsid w:val="00934D58"/>
    <w:rsid w:val="0094035A"/>
    <w:rsid w:val="00945BC3"/>
    <w:rsid w:val="00955DAD"/>
    <w:rsid w:val="00957B0F"/>
    <w:rsid w:val="00962C7F"/>
    <w:rsid w:val="009769C3"/>
    <w:rsid w:val="00977E6F"/>
    <w:rsid w:val="00977EF7"/>
    <w:rsid w:val="00981986"/>
    <w:rsid w:val="0098386F"/>
    <w:rsid w:val="009860F8"/>
    <w:rsid w:val="009872C0"/>
    <w:rsid w:val="00993494"/>
    <w:rsid w:val="009A42B1"/>
    <w:rsid w:val="009A460F"/>
    <w:rsid w:val="009C0CF7"/>
    <w:rsid w:val="009C1DB7"/>
    <w:rsid w:val="009C3880"/>
    <w:rsid w:val="009D316D"/>
    <w:rsid w:val="009E2537"/>
    <w:rsid w:val="009E323C"/>
    <w:rsid w:val="009E55F7"/>
    <w:rsid w:val="009E7531"/>
    <w:rsid w:val="009E755B"/>
    <w:rsid w:val="009F1B28"/>
    <w:rsid w:val="009F541D"/>
    <w:rsid w:val="00A00746"/>
    <w:rsid w:val="00A03F94"/>
    <w:rsid w:val="00A119F3"/>
    <w:rsid w:val="00A12026"/>
    <w:rsid w:val="00A13027"/>
    <w:rsid w:val="00A1792B"/>
    <w:rsid w:val="00A25442"/>
    <w:rsid w:val="00A25693"/>
    <w:rsid w:val="00A26B30"/>
    <w:rsid w:val="00A345E8"/>
    <w:rsid w:val="00A45DA7"/>
    <w:rsid w:val="00A514F1"/>
    <w:rsid w:val="00A61DB0"/>
    <w:rsid w:val="00A647D3"/>
    <w:rsid w:val="00A648CE"/>
    <w:rsid w:val="00A66C7A"/>
    <w:rsid w:val="00A66CC4"/>
    <w:rsid w:val="00A722BE"/>
    <w:rsid w:val="00A7523A"/>
    <w:rsid w:val="00A771E7"/>
    <w:rsid w:val="00A803E9"/>
    <w:rsid w:val="00AA1722"/>
    <w:rsid w:val="00AA1A94"/>
    <w:rsid w:val="00AA2FC4"/>
    <w:rsid w:val="00AA5588"/>
    <w:rsid w:val="00AC163C"/>
    <w:rsid w:val="00AC31E0"/>
    <w:rsid w:val="00AC4EF6"/>
    <w:rsid w:val="00AC59F7"/>
    <w:rsid w:val="00AC6BB8"/>
    <w:rsid w:val="00AD0053"/>
    <w:rsid w:val="00AD1CE5"/>
    <w:rsid w:val="00AD48E9"/>
    <w:rsid w:val="00AD5053"/>
    <w:rsid w:val="00AD789B"/>
    <w:rsid w:val="00AD7C41"/>
    <w:rsid w:val="00AE066C"/>
    <w:rsid w:val="00AE16FE"/>
    <w:rsid w:val="00AE1A99"/>
    <w:rsid w:val="00AE2F94"/>
    <w:rsid w:val="00AE7748"/>
    <w:rsid w:val="00AF20A4"/>
    <w:rsid w:val="00AF26DE"/>
    <w:rsid w:val="00AF3122"/>
    <w:rsid w:val="00AF3138"/>
    <w:rsid w:val="00AF32EF"/>
    <w:rsid w:val="00AF3E6F"/>
    <w:rsid w:val="00B00C5F"/>
    <w:rsid w:val="00B06D60"/>
    <w:rsid w:val="00B1188B"/>
    <w:rsid w:val="00B234AB"/>
    <w:rsid w:val="00B248E1"/>
    <w:rsid w:val="00B27508"/>
    <w:rsid w:val="00B335D8"/>
    <w:rsid w:val="00B434E3"/>
    <w:rsid w:val="00B50B85"/>
    <w:rsid w:val="00B529A2"/>
    <w:rsid w:val="00B55A3A"/>
    <w:rsid w:val="00B5686D"/>
    <w:rsid w:val="00B80BDA"/>
    <w:rsid w:val="00B90740"/>
    <w:rsid w:val="00B967C8"/>
    <w:rsid w:val="00BA04A2"/>
    <w:rsid w:val="00BB1AE8"/>
    <w:rsid w:val="00BB4278"/>
    <w:rsid w:val="00BB4A83"/>
    <w:rsid w:val="00BC2B90"/>
    <w:rsid w:val="00BD3029"/>
    <w:rsid w:val="00BD6F33"/>
    <w:rsid w:val="00BD7217"/>
    <w:rsid w:val="00BE122A"/>
    <w:rsid w:val="00BE31FC"/>
    <w:rsid w:val="00BE5585"/>
    <w:rsid w:val="00BE70D1"/>
    <w:rsid w:val="00BF036C"/>
    <w:rsid w:val="00BF0D3C"/>
    <w:rsid w:val="00BF2606"/>
    <w:rsid w:val="00BF39FB"/>
    <w:rsid w:val="00BF7EF3"/>
    <w:rsid w:val="00C07402"/>
    <w:rsid w:val="00C273CB"/>
    <w:rsid w:val="00C319E3"/>
    <w:rsid w:val="00C361A6"/>
    <w:rsid w:val="00C42D57"/>
    <w:rsid w:val="00C54305"/>
    <w:rsid w:val="00C56BD3"/>
    <w:rsid w:val="00C60B63"/>
    <w:rsid w:val="00C675FC"/>
    <w:rsid w:val="00C71230"/>
    <w:rsid w:val="00C72029"/>
    <w:rsid w:val="00C7560C"/>
    <w:rsid w:val="00C90A36"/>
    <w:rsid w:val="00C93728"/>
    <w:rsid w:val="00C93BF8"/>
    <w:rsid w:val="00C965F5"/>
    <w:rsid w:val="00C96A4A"/>
    <w:rsid w:val="00CA2257"/>
    <w:rsid w:val="00CA23A3"/>
    <w:rsid w:val="00CA60FE"/>
    <w:rsid w:val="00CB1C12"/>
    <w:rsid w:val="00CB1D58"/>
    <w:rsid w:val="00CC03BC"/>
    <w:rsid w:val="00CC0931"/>
    <w:rsid w:val="00CC3B8C"/>
    <w:rsid w:val="00CC7791"/>
    <w:rsid w:val="00CD17D1"/>
    <w:rsid w:val="00CD2103"/>
    <w:rsid w:val="00CD64F3"/>
    <w:rsid w:val="00CF0B94"/>
    <w:rsid w:val="00CF3B89"/>
    <w:rsid w:val="00CF68D8"/>
    <w:rsid w:val="00D00F23"/>
    <w:rsid w:val="00D02584"/>
    <w:rsid w:val="00D033E9"/>
    <w:rsid w:val="00D0450A"/>
    <w:rsid w:val="00D12AFE"/>
    <w:rsid w:val="00D16CD5"/>
    <w:rsid w:val="00D1714E"/>
    <w:rsid w:val="00D2053D"/>
    <w:rsid w:val="00D228A3"/>
    <w:rsid w:val="00D24435"/>
    <w:rsid w:val="00D24F11"/>
    <w:rsid w:val="00D25694"/>
    <w:rsid w:val="00D31D3A"/>
    <w:rsid w:val="00D368C8"/>
    <w:rsid w:val="00D3755E"/>
    <w:rsid w:val="00D45E6E"/>
    <w:rsid w:val="00D47998"/>
    <w:rsid w:val="00D61BBE"/>
    <w:rsid w:val="00D633BC"/>
    <w:rsid w:val="00D63849"/>
    <w:rsid w:val="00D63905"/>
    <w:rsid w:val="00D7355B"/>
    <w:rsid w:val="00D841C8"/>
    <w:rsid w:val="00D85449"/>
    <w:rsid w:val="00D90542"/>
    <w:rsid w:val="00D96B5B"/>
    <w:rsid w:val="00DA010A"/>
    <w:rsid w:val="00DA3F33"/>
    <w:rsid w:val="00DA60AC"/>
    <w:rsid w:val="00DA6B03"/>
    <w:rsid w:val="00DB0898"/>
    <w:rsid w:val="00DB1043"/>
    <w:rsid w:val="00DB156E"/>
    <w:rsid w:val="00DB4EBD"/>
    <w:rsid w:val="00DB62A4"/>
    <w:rsid w:val="00DB7680"/>
    <w:rsid w:val="00DC0D87"/>
    <w:rsid w:val="00DC17F9"/>
    <w:rsid w:val="00DC2EB9"/>
    <w:rsid w:val="00DC7AD0"/>
    <w:rsid w:val="00DD3629"/>
    <w:rsid w:val="00DD70D5"/>
    <w:rsid w:val="00DE131F"/>
    <w:rsid w:val="00DE6C06"/>
    <w:rsid w:val="00DE6D1B"/>
    <w:rsid w:val="00DF14C5"/>
    <w:rsid w:val="00DF422B"/>
    <w:rsid w:val="00DF55E2"/>
    <w:rsid w:val="00DF5A33"/>
    <w:rsid w:val="00DF6553"/>
    <w:rsid w:val="00E036A8"/>
    <w:rsid w:val="00E104EA"/>
    <w:rsid w:val="00E1081D"/>
    <w:rsid w:val="00E11AF7"/>
    <w:rsid w:val="00E12FE5"/>
    <w:rsid w:val="00E143B3"/>
    <w:rsid w:val="00E15C3B"/>
    <w:rsid w:val="00E22B65"/>
    <w:rsid w:val="00E23B25"/>
    <w:rsid w:val="00E25EE6"/>
    <w:rsid w:val="00E2749B"/>
    <w:rsid w:val="00E30638"/>
    <w:rsid w:val="00E35170"/>
    <w:rsid w:val="00E41ACD"/>
    <w:rsid w:val="00E47C27"/>
    <w:rsid w:val="00E60127"/>
    <w:rsid w:val="00E60681"/>
    <w:rsid w:val="00E742C0"/>
    <w:rsid w:val="00E80174"/>
    <w:rsid w:val="00E81A63"/>
    <w:rsid w:val="00E84861"/>
    <w:rsid w:val="00EA3CF5"/>
    <w:rsid w:val="00EA6AC4"/>
    <w:rsid w:val="00EB3DA7"/>
    <w:rsid w:val="00EC0273"/>
    <w:rsid w:val="00EC65A5"/>
    <w:rsid w:val="00ED4838"/>
    <w:rsid w:val="00EE0084"/>
    <w:rsid w:val="00EE0CC0"/>
    <w:rsid w:val="00EE71D0"/>
    <w:rsid w:val="00EF73CF"/>
    <w:rsid w:val="00EF7A28"/>
    <w:rsid w:val="00EF7BC1"/>
    <w:rsid w:val="00F10D69"/>
    <w:rsid w:val="00F1168B"/>
    <w:rsid w:val="00F12968"/>
    <w:rsid w:val="00F14939"/>
    <w:rsid w:val="00F16B68"/>
    <w:rsid w:val="00F20435"/>
    <w:rsid w:val="00F31FA2"/>
    <w:rsid w:val="00F340F1"/>
    <w:rsid w:val="00F34C6C"/>
    <w:rsid w:val="00F40583"/>
    <w:rsid w:val="00F43913"/>
    <w:rsid w:val="00F43FDA"/>
    <w:rsid w:val="00F46E21"/>
    <w:rsid w:val="00F509FB"/>
    <w:rsid w:val="00F55635"/>
    <w:rsid w:val="00F652F0"/>
    <w:rsid w:val="00F675EC"/>
    <w:rsid w:val="00F70B0E"/>
    <w:rsid w:val="00F73241"/>
    <w:rsid w:val="00F817B2"/>
    <w:rsid w:val="00F90168"/>
    <w:rsid w:val="00F90180"/>
    <w:rsid w:val="00F92392"/>
    <w:rsid w:val="00F92857"/>
    <w:rsid w:val="00F92A2B"/>
    <w:rsid w:val="00F95734"/>
    <w:rsid w:val="00FA17FF"/>
    <w:rsid w:val="00FA2B74"/>
    <w:rsid w:val="00FB1789"/>
    <w:rsid w:val="00FB6FFE"/>
    <w:rsid w:val="00FD0A0E"/>
    <w:rsid w:val="00FD215B"/>
    <w:rsid w:val="00FD614B"/>
    <w:rsid w:val="00FD6601"/>
    <w:rsid w:val="00FE355E"/>
    <w:rsid w:val="00FE4319"/>
    <w:rsid w:val="00FE5543"/>
    <w:rsid w:val="00FF01C4"/>
    <w:rsid w:val="00FF10A6"/>
    <w:rsid w:val="00FF1DFC"/>
    <w:rsid w:val="00FF6F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24929" v:ext="edit"/>
    <o:shapelayout v:ext="edit">
      <o:idmap data="1" v:ext="edit"/>
    </o:shapelayout>
  </w:shapeDefaults>
  <w:decimalSymbol w:val=","/>
  <w:listSeparator w:val=";"/>
  <w15:docId w15:val="{9A0353EB-EEBA-4C60-8A56-7089C620EF4B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934D58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F20435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602BE0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602BE0"/>
  </w:style>
  <w:style w:type="paragraph" w:styleId="Podnoje">
    <w:name w:val="footer"/>
    <w:basedOn w:val="Normal"/>
    <w:rsid w:val="00602BE0"/>
    <w:pPr>
      <w:tabs>
        <w:tab w:val="center" w:pos="4536"/>
        <w:tab w:val="right" w:pos="9072"/>
      </w:tabs>
    </w:pPr>
  </w:style>
  <w:style w:type="character" w:styleId="Tekstrezerviranogmjesta">
    <w:name w:val="Placeholder Text"/>
    <w:basedOn w:val="Zadanifontodlomka"/>
    <w:uiPriority w:val="99"/>
    <w:semiHidden/>
    <w:rsid w:val="00BB4278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BB4278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BB4278"/>
    <w:rPr>
      <w:rFonts w:ascii="Arial" w:hAnsi="Arial"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BB4278"/>
    <w:rPr>
      <w:rFonts w:ascii="Arial" w:hAnsi="Arial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BB4278"/>
    <w:rPr>
      <w:rFonts w:ascii="Arial" w:hAnsi="Arial" w:cs="Arial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8401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952614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310907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17. siječnja 2024.</izvorni_sadrzaj>
    <derivirana_varijabla naziv="DomainObject.PlaniraniZavrsetakDatum_1">17. siječnja 2024.</derivirana_varijabla>
  </DomainObject.PlaniraniZavrsetakDatum>
  <DomainObject.PlaniraniPocetakDatum>
    <izvorni_sadrzaj>17. siječnja 2024.</izvorni_sadrzaj>
    <derivirana_varijabla naziv="DomainObject.PlaniraniPocetakDatum_1">17. siječnja 2024.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09:50</izvorni_sadrzaj>
    <derivirana_varijabla naziv="DomainObject.PlaniraniZavrsetakVrijeme_1">09:50</derivirana_varijabla>
  </DomainObject.PlaniraniZavrsetakVrijeme>
  <DomainObject.PlaniraniPocetakVrijeme>
    <izvorni_sadrzaj>09:45</izvorni_sadrzaj>
    <derivirana_varijabla naziv="DomainObject.PlaniraniPocetakVrijeme_1">09:45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17. siječnja 2024.</izvorni_sadrzaj>
    <derivirana_varijabla naziv="DomainObject.Zapisnik.DatumKreiranja_1">17. siječnja 2024.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St-337/2023-7</izvorni_sadrzaj>
    <derivirana_varijabla naziv="DomainObject.Zapisnik.Oznaka_1">St-337/2023-7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337</izvorni_sadrzaj>
    <derivirana_varijabla naziv="DomainObject.Predmet.Broj_1">337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14. studenog 2023.</izvorni_sadrzaj>
    <derivirana_varijabla naziv="DomainObject.Predmet.DatumIzradeOptuznogAkta_1">14. studenog 2023.</derivirana_varijabla>
  </DomainObject.Predmet.DatumIzradeOptuznogAkta>
  <DomainObject.Predmet.DatumIzradeOptuznogAktaFormated>
    <izvorni_sadrzaj>14.11.2023.</izvorni_sadrzaj>
    <derivirana_varijabla naziv="DomainObject.Predmet.DatumIzradeOptuznogAktaFormated_1">14.11.2023.</derivirana_varijabla>
  </DomainObject.Predmet.DatumIzradeOptuznogAktaFormated>
  <DomainObject.Predmet.DatumOsnivanja>
    <izvorni_sadrzaj>14. studenog 2023.</izvorni_sadrzaj>
    <derivirana_varijabla naziv="DomainObject.Predmet.DatumOsnivanja_1">14. studenog 2023.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14. studenog 2023.</izvorni_sadrzaj>
    <derivirana_varijabla naziv="DomainObject.Predmet.DatumPrimitkaOptuznogAkta_1">14. studenog 2023.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St-337/2023</izvorni_sadrzaj>
    <derivirana_varijabla naziv="DomainObject.Predmet.OznakaBroj_1">St-337/2023</derivirana_varijabla>
  </DomainObject.Predmet.OznakaBroj>
  <DomainObject.Predmet.OznakaBrojOptuznogAkta>
    <izvorni_sadrzaj>04-06-23-4750</izvorni_sadrzaj>
    <derivirana_varijabla naziv="DomainObject.Predmet.OznakaBrojOptuznogAkta_1">04-06-23-4750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AGRO LUKS PROMET j.d.o.o. za usluge</izvorni_sadrzaj>
    <derivirana_varijabla naziv="DomainObject.Predmet.ProtustrankaFormated_1">  AGRO LUKS PROMET j.d.o.o. za usluge</derivirana_varijabla>
  </DomainObject.Predmet.ProtustrankaFormated>
  <DomainObject.Predmet.ProtustrankaFormatedOIB>
    <izvorni_sadrzaj>  AGRO LUKS PROMET j.d.o.o. za usluge, OIB 18576105121</izvorni_sadrzaj>
    <derivirana_varijabla naziv="DomainObject.Predmet.ProtustrankaFormatedOIB_1">  AGRO LUKS PROMET j.d.o.o. za usluge, OIB 18576105121</derivirana_varijabla>
  </DomainObject.Predmet.ProtustrankaFormatedOIB>
  <DomainObject.Predmet.ProtustrankaFormatedWithAdress>
    <izvorni_sadrzaj> AGRO LUKS PROMET j.d.o.o. za usluge, Jadrija VIII 15, 22000 Šibenik</izvorni_sadrzaj>
    <derivirana_varijabla naziv="DomainObject.Predmet.ProtustrankaFormatedWithAdress_1"> AGRO LUKS PROMET j.d.o.o. za usluge, Jadrija VIII 15, 22000 Šibenik</derivirana_varijabla>
  </DomainObject.Predmet.ProtustrankaFormatedWithAdress>
  <DomainObject.Predmet.ProtustrankaFormatedWithAdressOIB>
    <izvorni_sadrzaj> AGRO LUKS PROMET j.d.o.o. za usluge, OIB 18576105121, Jadrija VIII 15, 22000 Šibenik</izvorni_sadrzaj>
    <derivirana_varijabla naziv="DomainObject.Predmet.ProtustrankaFormatedWithAdressOIB_1"> AGRO LUKS PROMET j.d.o.o. za usluge, OIB 18576105121, Jadrija VIII 15, 22000 Šibenik</derivirana_varijabla>
  </DomainObject.Predmet.ProtustrankaFormatedWithAdressOIB>
  <DomainObject.Predmet.ProtustrankaWithAdress>
    <izvorni_sadrzaj>AGRO LUKS PROMET j.d.o.o. za usluge Jadrija VIII 15, 22000 Šibenik</izvorni_sadrzaj>
    <derivirana_varijabla naziv="DomainObject.Predmet.ProtustrankaWithAdress_1">AGRO LUKS PROMET j.d.o.o. za usluge Jadrija VIII 15, 22000 Šibenik</derivirana_varijabla>
  </DomainObject.Predmet.ProtustrankaWithAdress>
  <DomainObject.Predmet.ProtustrankaWithAdressOIB>
    <izvorni_sadrzaj>AGRO LUKS PROMET j.d.o.o. za usluge, OIB 18576105121, Jadrija VIII 15, 22000 Šibenik</izvorni_sadrzaj>
    <derivirana_varijabla naziv="DomainObject.Predmet.ProtustrankaWithAdressOIB_1">AGRO LUKS PROMET j.d.o.o. za usluge, OIB 18576105121, Jadrija VIII 15, 22000 Šibenik</derivirana_varijabla>
  </DomainObject.Predmet.ProtustrankaWithAdressOIB>
  <DomainObject.Predmet.ProtustrankaNazivFormated>
    <izvorni_sadrzaj>AGRO LUKS PROMET j.d.o.o. za usluge</izvorni_sadrzaj>
    <derivirana_varijabla naziv="DomainObject.Predmet.ProtustrankaNazivFormated_1">AGRO LUKS PROMET j.d.o.o. za usluge</derivirana_varijabla>
  </DomainObject.Predmet.ProtustrankaNazivFormated>
  <DomainObject.Predmet.ProtustrankaNazivFormatedOIB>
    <izvorni_sadrzaj>AGRO LUKS PROMET j.d.o.o. za usluge, OIB 18576105121</izvorni_sadrzaj>
    <derivirana_varijabla naziv="DomainObject.Predmet.ProtustrankaNazivFormatedOIB_1">AGRO LUKS PROMET j.d.o.o. za usluge, OIB 18576105121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</izvorni_sadrzaj>
    <derivirana_varijabla naziv="DomainObject.Predmet.StrankaFormated_1">  Financijska agencija (FINA)</derivirana_varijabla>
  </DomainObject.Predmet.StrankaFormated>
  <DomainObject.Predmet.StrankaFormatedOIB>
    <izvorni_sadrzaj>  Financijska agencija (FINA), OIB 85821130368</izvorni_sadrzaj>
    <derivirana_varijabla naziv="DomainObject.Predmet.StrankaFormatedOIB_1">  Financijska agencija (FINA), OIB 85821130368</derivirana_varijabla>
  </DomainObject.Predmet.StrankaFormatedOIB>
  <DomainObject.Predmet.StrankaFormatedWithAdress>
    <izvorni_sadrzaj> Financijska agencija (FINA), PERIVOJ L.MARUNE 1, 22000 Šibenik</izvorni_sadrzaj>
    <derivirana_varijabla naziv="DomainObject.Predmet.StrankaFormatedWithAdress_1"> Financijska agencija (FINA), PERIVOJ L.MARUNE 1, 22000 Šibenik</derivirana_varijabla>
  </DomainObject.Predmet.StrankaFormatedWithAdress>
  <DomainObject.Predmet.StrankaFormatedWithAdressOIB>
    <izvorni_sadrzaj> Financijska agencija (FINA), OIB 85821130368, PERIVOJ L.MARUNE 1, 22000 Šibenik</izvorni_sadrzaj>
    <derivirana_varijabla naziv="DomainObject.Predmet.StrankaFormatedWithAdressOIB_1"> Financijska agencija (FINA), OIB 85821130368, PERIVOJ L.MARUNE 1, 22000 Šibenik</derivirana_varijabla>
  </DomainObject.Predmet.StrankaFormatedWithAdressOIB>
  <DomainObject.Predmet.StrankaWithAdress>
    <izvorni_sadrzaj>Financijska agencija (FINA) PERIVOJ L.MARUNE 1,22000 Šibenik</izvorni_sadrzaj>
    <derivirana_varijabla naziv="DomainObject.Predmet.StrankaWithAdress_1">Financijska agencija (FINA) PERIVOJ L.MARUNE 1,22000 Šibenik</derivirana_varijabla>
  </DomainObject.Predmet.StrankaWithAdress>
  <DomainObject.Predmet.StrankaWithAdressOIB>
    <izvorni_sadrzaj>Financijska agencija (FINA), OIB 85821130368, PERIVOJ L.MARUNE 1,22000 Šibenik</izvorni_sadrzaj>
    <derivirana_varijabla naziv="DomainObject.Predmet.StrankaWithAdressOIB_1">Financijska agencija (FINA), OIB 85821130368, PERIVOJ L.MARUNE 1,22000 Šibenik</derivirana_varijabla>
  </DomainObject.Predmet.StrankaWithAdressOIB>
  <DomainObject.Predmet.StrankaNazivFormated>
    <izvorni_sadrzaj>Financijska agencija (FINA)</izvorni_sadrzaj>
    <derivirana_varijabla naziv="DomainObject.Predmet.StrankaNazivFormated_1">Financijska agencija (FINA)</derivirana_varijabla>
  </DomainObject.Predmet.StrankaNazivFormated>
  <DomainObject.Predmet.StrankaNazivFormatedOIB>
    <izvorni_sadrzaj>Financijska agencija (FINA), OIB 85821130368</izvorni_sadrzaj>
    <derivirana_varijabla naziv="DomainObject.Predmet.StrankaNazivFormatedOIB_1">Financijska agencija (FINA),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Financijska agencija (FINA)</item>
    </izvorni_sadrzaj>
    <derivirana_varijabla naziv="DomainObject.Predmet.StrankaListFormated_1">
      <item>Financijska agencija (FINA)</item>
    </derivirana_varijabla>
  </DomainObject.Predmet.StrankaListFormated>
  <DomainObject.Predmet.StrankaListFormatedOIB>
    <izvorni_sadrzaj>
      <item>Financijska agencija (FINA), OIB 85821130368</item>
    </izvorni_sadrzaj>
    <derivirana_varijabla naziv="DomainObject.Predmet.StrankaListFormatedOIB_1">
      <item>Financijska agencija (FINA), OIB 85821130368</item>
    </derivirana_varijabla>
  </DomainObject.Predmet.StrankaListFormatedOIB>
  <DomainObject.Predmet.StrankaListFormatedWithAdress>
    <izvorni_sadrzaj>
      <item>Financijska agencija (FINA), PERIVOJ L.MARUNE 1, 22000 Šibenik</item>
    </izvorni_sadrzaj>
    <derivirana_varijabla naziv="DomainObject.Predmet.StrankaListFormatedWithAdress_1">
      <item>Financijska agencija (FINA), PERIVOJ L.MARUNE 1, 22000 Šibenik</item>
    </derivirana_varijabla>
  </DomainObject.Predmet.StrankaListFormatedWithAdress>
  <DomainObject.Predmet.StrankaListFormatedWithAdressOIB>
    <izvorni_sadrzaj>
      <item>Financijska agencija (FINA), OIB 85821130368, PERIVOJ L.MARUNE 1, 22000 Šibenik</item>
    </izvorni_sadrzaj>
    <derivirana_varijabla naziv="DomainObject.Predmet.StrankaListFormatedWithAdressOIB_1">
      <item>Financijska agencija (FINA), OIB 85821130368, PERIVOJ L.MARUNE 1, 22000 Šibenik</item>
    </derivirana_varijabla>
  </DomainObject.Predmet.StrankaListFormatedWithAdressOIB>
  <DomainObject.Predmet.StrankaListNazivFormated>
    <izvorni_sadrzaj>
      <item>Financijska agencija (FINA)</item>
    </izvorni_sadrzaj>
    <derivirana_varijabla naziv="DomainObject.Predmet.StrankaListNazivFormated_1">
      <item>Financijska agencija (FINA)</item>
    </derivirana_varijabla>
  </DomainObject.Predmet.StrankaListNazivFormated>
  <DomainObject.Predmet.StrankaListNazivFormatedOIB>
    <izvorni_sadrzaj>
      <item>Financijska agencija (FINA), OIB 85821130368</item>
    </izvorni_sadrzaj>
    <derivirana_varijabla naziv="DomainObject.Predmet.StrankaListNazivFormatedOIB_1">
      <item>Financijska agencija (FINA), OIB 85821130368</item>
    </derivirana_varijabla>
  </DomainObject.Predmet.StrankaListNazivFormatedOIB>
  <DomainObject.Predmet.ProtuStrankaListFormated>
    <izvorni_sadrzaj>
      <item>AGRO LUKS PROMET j.d.o.o. za usluge</item>
    </izvorni_sadrzaj>
    <derivirana_varijabla naziv="DomainObject.Predmet.ProtuStrankaListFormated_1">
      <item>AGRO LUKS PROMET j.d.o.o. za usluge</item>
    </derivirana_varijabla>
  </DomainObject.Predmet.ProtuStrankaListFormated>
  <DomainObject.Predmet.ProtuStrankaListFormatedOIB>
    <izvorni_sadrzaj>
      <item>AGRO LUKS PROMET j.d.o.o. za usluge, OIB 18576105121</item>
    </izvorni_sadrzaj>
    <derivirana_varijabla naziv="DomainObject.Predmet.ProtuStrankaListFormatedOIB_1">
      <item>AGRO LUKS PROMET j.d.o.o. za usluge, OIB 18576105121</item>
    </derivirana_varijabla>
  </DomainObject.Predmet.ProtuStrankaListFormatedOIB>
  <DomainObject.Predmet.ProtuStrankaListFormatedWithAdress>
    <izvorni_sadrzaj>
      <item>AGRO LUKS PROMET j.d.o.o. za usluge, Jadrija VIII 15, 22000 Šibenik</item>
    </izvorni_sadrzaj>
    <derivirana_varijabla naziv="DomainObject.Predmet.ProtuStrankaListFormatedWithAdress_1">
      <item>AGRO LUKS PROMET j.d.o.o. za usluge, Jadrija VIII 15, 22000 Šibenik</item>
    </derivirana_varijabla>
  </DomainObject.Predmet.ProtuStrankaListFormatedWithAdress>
  <DomainObject.Predmet.ProtuStrankaListFormatedWithAdressOIB>
    <izvorni_sadrzaj>
      <item>AGRO LUKS PROMET j.d.o.o. za usluge, OIB 18576105121, Jadrija VIII 15, 22000 Šibenik</item>
    </izvorni_sadrzaj>
    <derivirana_varijabla naziv="DomainObject.Predmet.ProtuStrankaListFormatedWithAdressOIB_1">
      <item>AGRO LUKS PROMET j.d.o.o. za usluge, OIB 18576105121, Jadrija VIII 15, 22000 Šibenik</item>
    </derivirana_varijabla>
  </DomainObject.Predmet.ProtuStrankaListFormatedWithAdressOIB>
  <DomainObject.Predmet.ProtuStrankaListNazivFormated>
    <izvorni_sadrzaj>
      <item>AGRO LUKS PROMET j.d.o.o. za usluge</item>
    </izvorni_sadrzaj>
    <derivirana_varijabla naziv="DomainObject.Predmet.ProtuStrankaListNazivFormated_1">
      <item>AGRO LUKS PROMET j.d.o.o. za usluge</item>
    </derivirana_varijabla>
  </DomainObject.Predmet.ProtuStrankaListNazivFormated>
  <DomainObject.Predmet.ProtuStrankaListNazivFormatedOIB>
    <izvorni_sadrzaj>
      <item>AGRO LUKS PROMET j.d.o.o. za usluge, OIB 18576105121</item>
    </izvorni_sadrzaj>
    <derivirana_varijabla naziv="DomainObject.Predmet.ProtuStrankaListNazivFormatedOIB_1">
      <item>AGRO LUKS PROMET j.d.o.o. za usluge, OIB 18576105121</item>
    </derivirana_varijabla>
  </DomainObject.Predmet.ProtuStrankaListNazivFormatedOIB>
  <DomainObject.Predmet.OstaliListFormated>
    <izvorni_sadrzaj>
      <item>Dragica Lukšić</item>
    </izvorni_sadrzaj>
    <derivirana_varijabla naziv="DomainObject.Predmet.OstaliListFormated_1">
      <item>Dragica Lukšić</item>
    </derivirana_varijabla>
  </DomainObject.Predmet.OstaliListFormated>
  <DomainObject.Predmet.OstaliListFormatedOIB>
    <izvorni_sadrzaj>
      <item>Dragica Lukšić, OIB 66609460241</item>
    </izvorni_sadrzaj>
    <derivirana_varijabla naziv="DomainObject.Predmet.OstaliListFormatedOIB_1">
      <item>Dragica Lukšić, OIB 66609460241</item>
    </derivirana_varijabla>
  </DomainObject.Predmet.OstaliListFormatedOIB>
  <DomainObject.Predmet.OstaliListFormatedWithAdress>
    <izvorni_sadrzaj>
      <item>Dragica Lukšić, Lukšići 7, 10257 Kupinečki Kraljevec</item>
    </izvorni_sadrzaj>
    <derivirana_varijabla naziv="DomainObject.Predmet.OstaliListFormatedWithAdress_1">
      <item>Dragica Lukšić, Lukšići 7, 10257 Kupinečki Kraljevec</item>
    </derivirana_varijabla>
  </DomainObject.Predmet.OstaliListFormatedWithAdress>
  <DomainObject.Predmet.OstaliListFormatedWithAdressOIB>
    <izvorni_sadrzaj>
      <item>Dragica Lukšić, OIB 66609460241, Lukšići 7, 10257 Kupinečki Kraljevec</item>
    </izvorni_sadrzaj>
    <derivirana_varijabla naziv="DomainObject.Predmet.OstaliListFormatedWithAdressOIB_1">
      <item>Dragica Lukšić, OIB 66609460241, Lukšići 7, 10257 Kupinečki Kraljevec</item>
    </derivirana_varijabla>
  </DomainObject.Predmet.OstaliListFormatedWithAdressOIB>
  <DomainObject.Predmet.OstaliListNazivFormated>
    <izvorni_sadrzaj>
      <item>Dragica Lukšić</item>
    </izvorni_sadrzaj>
    <derivirana_varijabla naziv="DomainObject.Predmet.OstaliListNazivFormated_1">
      <item>Dragica Lukšić</item>
    </derivirana_varijabla>
  </DomainObject.Predmet.OstaliListNazivFormated>
  <DomainObject.Predmet.OstaliListNazivFormatedOIB>
    <izvorni_sadrzaj>
      <item>Dragica Lukšić, OIB 66609460241</item>
    </izvorni_sadrzaj>
    <derivirana_varijabla naziv="DomainObject.Predmet.OstaliListNazivFormatedOIB_1">
      <item>Dragica Lukšić, OIB 66609460241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17. siječnja 2024.</izvorni_sadrzaj>
    <derivirana_varijabla naziv="DomainObject.Datum_1">17. siječnja 2024.</derivirana_varijabla>
  </DomainObject.Datum>
  <DomainObject.PoslovniBrojDokumenta>
    <izvorni_sadrzaj>St-337/2023-7</izvorni_sadrzaj>
    <derivirana_varijabla naziv="DomainObject.PoslovniBrojDokumenta_1">St-337/2023-7</derivirana_varijabla>
  </DomainObject.PoslovniBrojDokumenta>
  <DomainObject.Predmet.StrankaIDrugi>
    <izvorni_sadrzaj>Financijska agencija (FINA)</izvorni_sadrzaj>
    <derivirana_varijabla naziv="DomainObject.Predmet.StrankaIDrugi_1">Financijska agencija (FINA)</derivirana_varijabla>
  </DomainObject.Predmet.StrankaIDrugi>
  <DomainObject.Predmet.ProtustrankaIDrugi>
    <izvorni_sadrzaj>AGRO LUKS PROMET j.d.o.o. za usluge</izvorni_sadrzaj>
    <derivirana_varijabla naziv="DomainObject.Predmet.ProtustrankaIDrugi_1">AGRO LUKS PROMET j.d.o.o. za usluge</derivirana_varijabla>
  </DomainObject.Predmet.ProtustrankaIDrugi>
  <DomainObject.Predmet.StrankaIDrugiAdressOIB>
    <izvorni_sadrzaj>Financijska agencija (FINA), OIB 85821130368, PERIVOJ L.MARUNE 1, 22000 Šibenik</izvorni_sadrzaj>
    <derivirana_varijabla naziv="DomainObject.Predmet.StrankaIDrugiAdressOIB_1">Financijska agencija (FINA), OIB 85821130368, PERIVOJ L.MARUNE 1, 22000 Šibenik</derivirana_varijabla>
  </DomainObject.Predmet.StrankaIDrugiAdressOIB>
  <DomainObject.Predmet.ProtustrankaIDrugiAdressOIB>
    <izvorni_sadrzaj>AGRO LUKS PROMET j.d.o.o. za usluge, OIB 18576105121, Jadrija VIII 15, 22000 Šibenik</izvorni_sadrzaj>
    <derivirana_varijabla naziv="DomainObject.Predmet.ProtustrankaIDrugiAdressOIB_1">AGRO LUKS PROMET j.d.o.o. za usluge, OIB 18576105121, Jadrija VIII 15,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AGRO LUKS PROMET j.d.o.o. za usluge</item>
      <item>Financijska agencija (FINA)</item>
      <item>Dragica Lukšić</item>
    </izvorni_sadrzaj>
    <derivirana_varijabla naziv="DomainObject.Predmet.SudioniciListNaziv_1">
      <item>AGRO LUKS PROMET j.d.o.o. za usluge</item>
      <item>Financijska agencija (FINA)</item>
      <item>Dragica Lukšić</item>
    </derivirana_varijabla>
  </DomainObject.Predmet.SudioniciListNaziv>
  <DomainObject.Predmet.SudioniciListAdressOIB>
    <izvorni_sadrzaj>
      <item>AGRO LUKS PROMET j.d.o.o. za usluge, OIB 18576105121, Jadrija VIII 15,22000 Šibenik</item>
      <item>Financijska agencija (FINA), OIB 85821130368, PERIVOJ L.MARUNE 1,22000 Šibenik</item>
      <item>Dragica Lukšić, OIB 66609460241, Lukšići 7,10257 Kupinečki Kraljevec</item>
    </izvorni_sadrzaj>
    <derivirana_varijabla naziv="DomainObject.Predmet.SudioniciListAdressOIB_1">
      <item>AGRO LUKS PROMET j.d.o.o. za usluge, OIB 18576105121, Jadrija VIII 15,22000 Šibenik</item>
      <item>Financijska agencija (FINA), OIB 85821130368, PERIVOJ L.MARUNE 1,22000 Šibenik</item>
      <item>Dragica Lukšić, OIB 66609460241, Lukšići 7,10257 Kupinečki Kraljevec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18576105121</item>
      <item>, OIB 85821130368</item>
      <item>, OIB 66609460241</item>
    </izvorni_sadrzaj>
    <derivirana_varijabla naziv="DomainObject.Predmet.SudioniciListNazivOIB_1">
      <item>, OIB 18576105121</item>
      <item>, OIB 85821130368</item>
      <item>, OIB 66609460241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14. studenog 2023.</izvorni_sadrzaj>
    <derivirana_varijabla naziv="DomainObject.Predmet.DatumPocetkaProcesa_1">14. studenog 2023.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izvorni_sadrzaj>
    <derivirana_varijabla naziv="DomainObject.PolicijskePostajeList_1"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8D064DC-D5C0-4FB2-B2C8-9F1BE333E0E5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115</properties:Words>
  <properties:Characters>604</properties:Characters>
  <properties:Lines>34</properties:Lines>
  <properties:Paragraphs>15</properties:Paragraphs>
  <properties:TotalTime>5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737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2024-01-16T07:58:00Z</dcterms:created>
  <dc:creator>Ardena Bajlo</dc:creator>
  <cp:lastModifiedBy>Martina Kalmeta</cp:lastModifiedBy>
  <cp:lastPrinted>2023-03-29T08:54:00Z</cp:lastPrinted>
  <dcterms:modified xmlns:xsi="http://www.w3.org/2001/XMLSchema-instance" xsi:type="dcterms:W3CDTF">2024-01-17T12:42:00Z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St-337/2023-7 / Zapisnik - Ročište radi izjašnjenja o prijedlogu za otvaranje steč.post (1 St-337-2023-povodom prijedloga za otvaranje stečaja-17.1.2024.po novom.docx)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